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936CC7" w:rsidRDefault="00CD49EA" w:rsidP="00CD244C">
      <w:pPr>
        <w:ind w:firstLine="0"/>
        <w:jc w:val="center"/>
        <w:rPr>
          <w:rFonts w:ascii="Times New Roman" w:hAnsi="Times New Roman" w:cs="Times New Roman"/>
          <w:sz w:val="24"/>
          <w:szCs w:val="24"/>
        </w:rPr>
      </w:pPr>
    </w:p>
    <w:p w:rsidR="00CD244C" w:rsidRPr="00936CC7" w:rsidRDefault="00CD244C" w:rsidP="00CD244C">
      <w:pPr>
        <w:ind w:firstLine="0"/>
        <w:jc w:val="center"/>
        <w:rPr>
          <w:rFonts w:ascii="Times New Roman" w:hAnsi="Times New Roman" w:cs="Times New Roman"/>
          <w:sz w:val="24"/>
          <w:szCs w:val="24"/>
        </w:rPr>
      </w:pPr>
    </w:p>
    <w:p w:rsidR="0036152F" w:rsidRPr="00936CC7" w:rsidRDefault="0036152F" w:rsidP="00CD244C">
      <w:pPr>
        <w:ind w:firstLine="0"/>
        <w:jc w:val="center"/>
        <w:rPr>
          <w:rFonts w:ascii="Times New Roman" w:hAnsi="Times New Roman" w:cs="Times New Roman"/>
          <w:sz w:val="24"/>
          <w:szCs w:val="24"/>
        </w:rPr>
      </w:pPr>
    </w:p>
    <w:p w:rsidR="0036152F" w:rsidRPr="00936CC7" w:rsidRDefault="009512C0" w:rsidP="0036152F">
      <w:pPr>
        <w:tabs>
          <w:tab w:val="left" w:pos="3952"/>
        </w:tabs>
        <w:ind w:firstLine="0"/>
        <w:rPr>
          <w:rFonts w:ascii="Times New Roman" w:hAnsi="Times New Roman" w:cs="Times New Roman"/>
          <w:sz w:val="24"/>
          <w:szCs w:val="24"/>
        </w:rPr>
      </w:pPr>
      <w:r w:rsidRPr="00936CC7">
        <w:rPr>
          <w:rFonts w:ascii="Times New Roman" w:hAnsi="Times New Roman" w:cs="Times New Roman"/>
          <w:sz w:val="24"/>
          <w:szCs w:val="24"/>
        </w:rPr>
        <w:tab/>
      </w:r>
    </w:p>
    <w:p w:rsidR="0036152F" w:rsidRDefault="0036152F" w:rsidP="00CD244C">
      <w:pPr>
        <w:ind w:firstLine="0"/>
        <w:jc w:val="center"/>
        <w:rPr>
          <w:rFonts w:ascii="Times New Roman" w:hAnsi="Times New Roman" w:cs="Times New Roman"/>
          <w:sz w:val="24"/>
          <w:szCs w:val="24"/>
        </w:rPr>
      </w:pPr>
    </w:p>
    <w:p w:rsidR="00936CC7" w:rsidRDefault="00936CC7" w:rsidP="00CD244C">
      <w:pPr>
        <w:ind w:firstLine="0"/>
        <w:jc w:val="center"/>
        <w:rPr>
          <w:rFonts w:ascii="Times New Roman" w:hAnsi="Times New Roman" w:cs="Times New Roman"/>
          <w:sz w:val="24"/>
          <w:szCs w:val="24"/>
        </w:rPr>
      </w:pPr>
    </w:p>
    <w:p w:rsidR="00936CC7" w:rsidRDefault="00936CC7" w:rsidP="00CD244C">
      <w:pPr>
        <w:ind w:firstLine="0"/>
        <w:jc w:val="center"/>
        <w:rPr>
          <w:rFonts w:ascii="Times New Roman" w:hAnsi="Times New Roman" w:cs="Times New Roman"/>
          <w:sz w:val="24"/>
          <w:szCs w:val="24"/>
        </w:rPr>
      </w:pPr>
      <w:bookmarkStart w:id="0" w:name="_GoBack"/>
      <w:bookmarkEnd w:id="0"/>
    </w:p>
    <w:p w:rsidR="00936CC7" w:rsidRPr="00936CC7" w:rsidRDefault="00936CC7" w:rsidP="00CD244C">
      <w:pPr>
        <w:ind w:firstLine="0"/>
        <w:jc w:val="center"/>
        <w:rPr>
          <w:rFonts w:ascii="Times New Roman" w:hAnsi="Times New Roman" w:cs="Times New Roman"/>
          <w:sz w:val="24"/>
          <w:szCs w:val="24"/>
        </w:rPr>
      </w:pPr>
    </w:p>
    <w:p w:rsidR="0078133F" w:rsidRPr="00936CC7" w:rsidRDefault="0078133F" w:rsidP="00CD244C">
      <w:pPr>
        <w:ind w:firstLine="0"/>
        <w:jc w:val="center"/>
        <w:rPr>
          <w:rFonts w:ascii="Times New Roman" w:hAnsi="Times New Roman" w:cs="Times New Roman"/>
          <w:sz w:val="24"/>
          <w:szCs w:val="24"/>
        </w:rPr>
      </w:pPr>
    </w:p>
    <w:p w:rsidR="0078133F" w:rsidRPr="00936CC7" w:rsidRDefault="0078133F" w:rsidP="00CD244C">
      <w:pPr>
        <w:ind w:firstLine="0"/>
        <w:jc w:val="center"/>
        <w:rPr>
          <w:rFonts w:ascii="Times New Roman" w:hAnsi="Times New Roman" w:cs="Times New Roman"/>
          <w:sz w:val="24"/>
          <w:szCs w:val="24"/>
        </w:rPr>
      </w:pPr>
    </w:p>
    <w:p w:rsidR="0036152F" w:rsidRPr="00936CC7" w:rsidRDefault="0036152F" w:rsidP="00CD244C">
      <w:pPr>
        <w:ind w:firstLine="0"/>
        <w:jc w:val="center"/>
        <w:rPr>
          <w:rFonts w:ascii="Times New Roman" w:hAnsi="Times New Roman" w:cs="Times New Roman"/>
          <w:sz w:val="24"/>
          <w:szCs w:val="24"/>
        </w:rPr>
      </w:pPr>
    </w:p>
    <w:p w:rsidR="00781F05" w:rsidRDefault="009512C0" w:rsidP="00602324">
      <w:pPr>
        <w:jc w:val="center"/>
        <w:rPr>
          <w:rFonts w:ascii="Times New Roman" w:hAnsi="Times New Roman" w:cs="Times New Roman"/>
          <w:sz w:val="24"/>
          <w:szCs w:val="24"/>
        </w:rPr>
      </w:pPr>
      <w:r>
        <w:rPr>
          <w:rFonts w:ascii="Times New Roman" w:hAnsi="Times New Roman" w:cs="Times New Roman"/>
          <w:sz w:val="24"/>
          <w:szCs w:val="24"/>
        </w:rPr>
        <w:t xml:space="preserve">Discussion Post </w:t>
      </w:r>
    </w:p>
    <w:p w:rsidR="00602324" w:rsidRPr="00936CC7" w:rsidRDefault="009512C0" w:rsidP="00602324">
      <w:pPr>
        <w:jc w:val="center"/>
        <w:rPr>
          <w:rFonts w:ascii="Times New Roman" w:hAnsi="Times New Roman" w:cs="Times New Roman"/>
          <w:sz w:val="24"/>
          <w:szCs w:val="24"/>
        </w:rPr>
      </w:pPr>
      <w:r w:rsidRPr="00936CC7">
        <w:rPr>
          <w:rFonts w:ascii="Times New Roman" w:hAnsi="Times New Roman" w:cs="Times New Roman"/>
          <w:sz w:val="24"/>
          <w:szCs w:val="24"/>
        </w:rPr>
        <w:t xml:space="preserve">Author Name </w:t>
      </w:r>
    </w:p>
    <w:p w:rsidR="00602324" w:rsidRPr="00936CC7" w:rsidRDefault="009512C0" w:rsidP="00602324">
      <w:pPr>
        <w:jc w:val="center"/>
        <w:rPr>
          <w:rFonts w:ascii="Times New Roman" w:hAnsi="Times New Roman" w:cs="Times New Roman"/>
          <w:sz w:val="24"/>
          <w:szCs w:val="24"/>
        </w:rPr>
      </w:pPr>
      <w:r w:rsidRPr="00936CC7">
        <w:rPr>
          <w:rFonts w:ascii="Times New Roman" w:hAnsi="Times New Roman" w:cs="Times New Roman"/>
          <w:sz w:val="24"/>
          <w:szCs w:val="24"/>
        </w:rPr>
        <w:t xml:space="preserve">Institutional Affiliation </w:t>
      </w:r>
    </w:p>
    <w:p w:rsidR="0078133F" w:rsidRDefault="0078133F"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936CC7" w:rsidRDefault="00936CC7" w:rsidP="0078133F">
      <w:pPr>
        <w:jc w:val="center"/>
        <w:rPr>
          <w:rFonts w:ascii="Times New Roman" w:hAnsi="Times New Roman" w:cs="Times New Roman"/>
          <w:sz w:val="24"/>
          <w:szCs w:val="24"/>
        </w:rPr>
      </w:pPr>
    </w:p>
    <w:p w:rsidR="0078133F" w:rsidRDefault="009512C0" w:rsidP="00781F05">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Hello friend, </w:t>
      </w:r>
    </w:p>
    <w:p w:rsidR="002A6862" w:rsidRDefault="009512C0" w:rsidP="00781F05">
      <w:pPr>
        <w:ind w:firstLine="0"/>
        <w:rPr>
          <w:rFonts w:ascii="Times New Roman" w:hAnsi="Times New Roman" w:cs="Times New Roman"/>
          <w:sz w:val="24"/>
          <w:szCs w:val="24"/>
        </w:rPr>
      </w:pPr>
      <w:r>
        <w:rPr>
          <w:rFonts w:ascii="Times New Roman" w:hAnsi="Times New Roman" w:cs="Times New Roman"/>
          <w:sz w:val="24"/>
          <w:szCs w:val="24"/>
        </w:rPr>
        <w:t xml:space="preserve">I like how you have discussed the two questions: 1.is it appropriate to treat medical care as a commodity like other goods and services? 2. Is it unethical for </w:t>
      </w:r>
      <w:r>
        <w:rPr>
          <w:rFonts w:ascii="Times New Roman" w:hAnsi="Times New Roman" w:cs="Times New Roman"/>
          <w:sz w:val="24"/>
          <w:szCs w:val="24"/>
        </w:rPr>
        <w:t>clinicians to bid on servi</w:t>
      </w:r>
      <w:r w:rsidR="00C53B9A">
        <w:rPr>
          <w:rFonts w:ascii="Times New Roman" w:hAnsi="Times New Roman" w:cs="Times New Roman"/>
          <w:sz w:val="24"/>
          <w:szCs w:val="24"/>
        </w:rPr>
        <w:t xml:space="preserve">ces without knowing the patients? Even if it is common practice that HMO's involves individuals or institutions bidding to provide health services for patients that they have not met. In the two questions, you have brought about excellent points. In the first question, you have discussed how it is not appropriate to treat medical care as a commodity like other goods and services. </w:t>
      </w:r>
      <w:r w:rsidR="00A85C97">
        <w:rPr>
          <w:rFonts w:ascii="Times New Roman" w:hAnsi="Times New Roman" w:cs="Times New Roman"/>
          <w:sz w:val="24"/>
          <w:szCs w:val="24"/>
        </w:rPr>
        <w:t xml:space="preserve">Your reasons are well explained by quoting article 25 on the </w:t>
      </w:r>
      <w:r w:rsidR="005A66B3">
        <w:rPr>
          <w:rFonts w:ascii="Times New Roman" w:hAnsi="Times New Roman" w:cs="Times New Roman"/>
          <w:sz w:val="24"/>
          <w:szCs w:val="24"/>
        </w:rPr>
        <w:t xml:space="preserve">Universal Declaration of Human Rights Act. I am also in total support of how you have expressed your feelings on the issue of treating medical care as </w:t>
      </w:r>
      <w:r w:rsidR="006D04AF">
        <w:rPr>
          <w:rFonts w:ascii="Times New Roman" w:hAnsi="Times New Roman" w:cs="Times New Roman"/>
          <w:sz w:val="24"/>
          <w:szCs w:val="24"/>
        </w:rPr>
        <w:t xml:space="preserve">a commodity. </w:t>
      </w:r>
    </w:p>
    <w:p w:rsidR="006D04AF" w:rsidRPr="00936CC7" w:rsidRDefault="009512C0" w:rsidP="00781F05">
      <w:pPr>
        <w:ind w:firstLine="0"/>
        <w:rPr>
          <w:rFonts w:ascii="Times New Roman" w:hAnsi="Times New Roman" w:cs="Times New Roman"/>
          <w:sz w:val="24"/>
          <w:szCs w:val="24"/>
        </w:rPr>
      </w:pPr>
      <w:r>
        <w:rPr>
          <w:rFonts w:ascii="Times New Roman" w:hAnsi="Times New Roman" w:cs="Times New Roman"/>
          <w:sz w:val="24"/>
          <w:szCs w:val="24"/>
        </w:rPr>
        <w:t xml:space="preserve">In the second question, </w:t>
      </w:r>
      <w:r w:rsidR="005A3A60">
        <w:rPr>
          <w:rFonts w:ascii="Times New Roman" w:hAnsi="Times New Roman" w:cs="Times New Roman"/>
          <w:sz w:val="24"/>
          <w:szCs w:val="24"/>
        </w:rPr>
        <w:t>I</w:t>
      </w:r>
      <w:r w:rsidR="003F2950">
        <w:rPr>
          <w:rFonts w:ascii="Times New Roman" w:hAnsi="Times New Roman" w:cs="Times New Roman"/>
          <w:sz w:val="24"/>
          <w:szCs w:val="24"/>
        </w:rPr>
        <w:t xml:space="preserve"> am in total agreement with the angle throu</w:t>
      </w:r>
      <w:r w:rsidR="009B7BBE">
        <w:rPr>
          <w:rFonts w:ascii="Times New Roman" w:hAnsi="Times New Roman" w:cs="Times New Roman"/>
          <w:sz w:val="24"/>
          <w:szCs w:val="24"/>
        </w:rPr>
        <w:t>gh which you took this question. Your approach to answering these question was exciting and informative as you were able to cite sources to defend your answer that it was unethical for clinicians to bid on services without knowing the patients</w:t>
      </w:r>
      <w:r w:rsidR="005A3A60">
        <w:rPr>
          <w:rFonts w:ascii="Times New Roman" w:hAnsi="Times New Roman" w:cs="Times New Roman"/>
          <w:sz w:val="24"/>
          <w:szCs w:val="24"/>
        </w:rPr>
        <w:t xml:space="preserve"> as it leads to the discrimination of the poor as they cannot afford the services</w:t>
      </w:r>
      <w:r w:rsidR="009B7BBE">
        <w:rPr>
          <w:rFonts w:ascii="Times New Roman" w:hAnsi="Times New Roman" w:cs="Times New Roman"/>
          <w:sz w:val="24"/>
          <w:szCs w:val="24"/>
        </w:rPr>
        <w:t xml:space="preserve">. </w:t>
      </w:r>
      <w:r w:rsidR="009B12E3">
        <w:rPr>
          <w:rFonts w:ascii="Times New Roman" w:hAnsi="Times New Roman" w:cs="Times New Roman"/>
          <w:sz w:val="24"/>
          <w:szCs w:val="24"/>
        </w:rPr>
        <w:t xml:space="preserve">In contrast to my discussion of the questions, we both seem to agree that </w:t>
      </w:r>
      <w:r w:rsidR="005A3A60">
        <w:rPr>
          <w:rFonts w:ascii="Times New Roman" w:hAnsi="Times New Roman" w:cs="Times New Roman"/>
          <w:sz w:val="24"/>
          <w:szCs w:val="24"/>
        </w:rPr>
        <w:t xml:space="preserve">medical care should not be treated like other goods and services. In the second question, we tend to differ in ideas that it is unethical for clinicians to bid on services even without knowing the patients. </w:t>
      </w:r>
    </w:p>
    <w:sectPr w:rsidR="006D04AF" w:rsidRPr="00936CC7" w:rsidSect="0049731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2C0" w:rsidRDefault="009512C0">
      <w:pPr>
        <w:spacing w:line="240" w:lineRule="auto"/>
      </w:pPr>
      <w:r>
        <w:separator/>
      </w:r>
    </w:p>
  </w:endnote>
  <w:endnote w:type="continuationSeparator" w:id="0">
    <w:p w:rsidR="009512C0" w:rsidRDefault="009512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60" w:rsidRDefault="005A3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60" w:rsidRDefault="005A3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60" w:rsidRDefault="005A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2C0" w:rsidRDefault="009512C0">
      <w:pPr>
        <w:spacing w:line="240" w:lineRule="auto"/>
      </w:pPr>
      <w:r>
        <w:separator/>
      </w:r>
    </w:p>
  </w:footnote>
  <w:footnote w:type="continuationSeparator" w:id="0">
    <w:p w:rsidR="009512C0" w:rsidRDefault="009512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A60" w:rsidRDefault="005A3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CAB" w:rsidRPr="002E3CAB" w:rsidRDefault="009512C0" w:rsidP="002E3CAB">
    <w:pPr>
      <w:pStyle w:val="Header"/>
      <w:ind w:firstLine="0"/>
      <w:rPr>
        <w:rFonts w:ascii="Times New Roman" w:hAnsi="Times New Roman" w:cs="Times New Roman"/>
        <w:sz w:val="24"/>
        <w:szCs w:val="24"/>
      </w:rPr>
    </w:pPr>
    <w:r>
      <w:rPr>
        <w:rFonts w:ascii="Times New Roman" w:hAnsi="Times New Roman" w:cs="Times New Roman"/>
        <w:sz w:val="24"/>
        <w:szCs w:val="24"/>
      </w:rPr>
      <w:t>DISCUSSION POST</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0083008F" w:rsidRPr="002E3CAB">
          <w:rPr>
            <w:rFonts w:ascii="Times New Roman" w:hAnsi="Times New Roman" w:cs="Times New Roman"/>
            <w:sz w:val="24"/>
            <w:szCs w:val="24"/>
          </w:rPr>
          <w:fldChar w:fldCharType="begin"/>
        </w:r>
        <w:r w:rsidR="0083008F" w:rsidRPr="002E3CAB">
          <w:rPr>
            <w:rFonts w:ascii="Times New Roman" w:hAnsi="Times New Roman" w:cs="Times New Roman"/>
            <w:sz w:val="24"/>
            <w:szCs w:val="24"/>
          </w:rPr>
          <w:instrText xml:space="preserve"> PAGE   \* MERGEFORMAT </w:instrText>
        </w:r>
        <w:r w:rsidR="0083008F" w:rsidRPr="002E3CAB">
          <w:rPr>
            <w:rFonts w:ascii="Times New Roman" w:hAnsi="Times New Roman" w:cs="Times New Roman"/>
            <w:sz w:val="24"/>
            <w:szCs w:val="24"/>
          </w:rPr>
          <w:fldChar w:fldCharType="separate"/>
        </w:r>
        <w:r w:rsidR="000E37B7">
          <w:rPr>
            <w:rFonts w:ascii="Times New Roman" w:hAnsi="Times New Roman" w:cs="Times New Roman"/>
            <w:noProof/>
            <w:sz w:val="24"/>
            <w:szCs w:val="24"/>
          </w:rPr>
          <w:t>2</w:t>
        </w:r>
        <w:r w:rsidR="0083008F"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9512C0"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781F05">
          <w:rPr>
            <w:rFonts w:ascii="Times New Roman" w:hAnsi="Times New Roman" w:cs="Times New Roman"/>
            <w:sz w:val="24"/>
            <w:szCs w:val="24"/>
          </w:rPr>
          <w:t xml:space="preserve"> DISCUSSION POST </w:t>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62BF"/>
    <w:multiLevelType w:val="hybridMultilevel"/>
    <w:tmpl w:val="2BACDDD6"/>
    <w:lvl w:ilvl="0" w:tplc="361E8DE8">
      <w:start w:val="1"/>
      <w:numFmt w:val="bullet"/>
      <w:lvlText w:val=""/>
      <w:lvlJc w:val="left"/>
      <w:pPr>
        <w:ind w:left="720" w:hanging="360"/>
      </w:pPr>
      <w:rPr>
        <w:rFonts w:ascii="Wingdings" w:hAnsi="Wingdings" w:hint="default"/>
      </w:rPr>
    </w:lvl>
    <w:lvl w:ilvl="1" w:tplc="72524EF2" w:tentative="1">
      <w:start w:val="1"/>
      <w:numFmt w:val="bullet"/>
      <w:lvlText w:val="o"/>
      <w:lvlJc w:val="left"/>
      <w:pPr>
        <w:ind w:left="1440" w:hanging="360"/>
      </w:pPr>
      <w:rPr>
        <w:rFonts w:ascii="Courier New" w:hAnsi="Courier New" w:cs="Courier New" w:hint="default"/>
      </w:rPr>
    </w:lvl>
    <w:lvl w:ilvl="2" w:tplc="1A860E46" w:tentative="1">
      <w:start w:val="1"/>
      <w:numFmt w:val="bullet"/>
      <w:lvlText w:val=""/>
      <w:lvlJc w:val="left"/>
      <w:pPr>
        <w:ind w:left="2160" w:hanging="360"/>
      </w:pPr>
      <w:rPr>
        <w:rFonts w:ascii="Wingdings" w:hAnsi="Wingdings" w:hint="default"/>
      </w:rPr>
    </w:lvl>
    <w:lvl w:ilvl="3" w:tplc="135AD108" w:tentative="1">
      <w:start w:val="1"/>
      <w:numFmt w:val="bullet"/>
      <w:lvlText w:val=""/>
      <w:lvlJc w:val="left"/>
      <w:pPr>
        <w:ind w:left="2880" w:hanging="360"/>
      </w:pPr>
      <w:rPr>
        <w:rFonts w:ascii="Symbol" w:hAnsi="Symbol" w:hint="default"/>
      </w:rPr>
    </w:lvl>
    <w:lvl w:ilvl="4" w:tplc="B156BE4A" w:tentative="1">
      <w:start w:val="1"/>
      <w:numFmt w:val="bullet"/>
      <w:lvlText w:val="o"/>
      <w:lvlJc w:val="left"/>
      <w:pPr>
        <w:ind w:left="3600" w:hanging="360"/>
      </w:pPr>
      <w:rPr>
        <w:rFonts w:ascii="Courier New" w:hAnsi="Courier New" w:cs="Courier New" w:hint="default"/>
      </w:rPr>
    </w:lvl>
    <w:lvl w:ilvl="5" w:tplc="B2D05C6E" w:tentative="1">
      <w:start w:val="1"/>
      <w:numFmt w:val="bullet"/>
      <w:lvlText w:val=""/>
      <w:lvlJc w:val="left"/>
      <w:pPr>
        <w:ind w:left="4320" w:hanging="360"/>
      </w:pPr>
      <w:rPr>
        <w:rFonts w:ascii="Wingdings" w:hAnsi="Wingdings" w:hint="default"/>
      </w:rPr>
    </w:lvl>
    <w:lvl w:ilvl="6" w:tplc="69D0A8BC" w:tentative="1">
      <w:start w:val="1"/>
      <w:numFmt w:val="bullet"/>
      <w:lvlText w:val=""/>
      <w:lvlJc w:val="left"/>
      <w:pPr>
        <w:ind w:left="5040" w:hanging="360"/>
      </w:pPr>
      <w:rPr>
        <w:rFonts w:ascii="Symbol" w:hAnsi="Symbol" w:hint="default"/>
      </w:rPr>
    </w:lvl>
    <w:lvl w:ilvl="7" w:tplc="E4D0A27A" w:tentative="1">
      <w:start w:val="1"/>
      <w:numFmt w:val="bullet"/>
      <w:lvlText w:val="o"/>
      <w:lvlJc w:val="left"/>
      <w:pPr>
        <w:ind w:left="5760" w:hanging="360"/>
      </w:pPr>
      <w:rPr>
        <w:rFonts w:ascii="Courier New" w:hAnsi="Courier New" w:cs="Courier New" w:hint="default"/>
      </w:rPr>
    </w:lvl>
    <w:lvl w:ilvl="8" w:tplc="BBB80BAA" w:tentative="1">
      <w:start w:val="1"/>
      <w:numFmt w:val="bullet"/>
      <w:lvlText w:val=""/>
      <w:lvlJc w:val="left"/>
      <w:pPr>
        <w:ind w:left="6480" w:hanging="360"/>
      </w:pPr>
      <w:rPr>
        <w:rFonts w:ascii="Wingdings" w:hAnsi="Wingdings" w:hint="default"/>
      </w:rPr>
    </w:lvl>
  </w:abstractNum>
  <w:abstractNum w:abstractNumId="1" w15:restartNumberingAfterBreak="0">
    <w:nsid w:val="36D2511A"/>
    <w:multiLevelType w:val="hybridMultilevel"/>
    <w:tmpl w:val="21704574"/>
    <w:lvl w:ilvl="0" w:tplc="39F8517A">
      <w:start w:val="1"/>
      <w:numFmt w:val="bullet"/>
      <w:lvlText w:val=""/>
      <w:lvlJc w:val="left"/>
      <w:pPr>
        <w:ind w:left="720" w:hanging="360"/>
      </w:pPr>
      <w:rPr>
        <w:rFonts w:ascii="Wingdings" w:hAnsi="Wingdings" w:hint="default"/>
      </w:rPr>
    </w:lvl>
    <w:lvl w:ilvl="1" w:tplc="2F44C148" w:tentative="1">
      <w:start w:val="1"/>
      <w:numFmt w:val="bullet"/>
      <w:lvlText w:val="o"/>
      <w:lvlJc w:val="left"/>
      <w:pPr>
        <w:ind w:left="1440" w:hanging="360"/>
      </w:pPr>
      <w:rPr>
        <w:rFonts w:ascii="Courier New" w:hAnsi="Courier New" w:cs="Courier New" w:hint="default"/>
      </w:rPr>
    </w:lvl>
    <w:lvl w:ilvl="2" w:tplc="7A348DBE" w:tentative="1">
      <w:start w:val="1"/>
      <w:numFmt w:val="bullet"/>
      <w:lvlText w:val=""/>
      <w:lvlJc w:val="left"/>
      <w:pPr>
        <w:ind w:left="2160" w:hanging="360"/>
      </w:pPr>
      <w:rPr>
        <w:rFonts w:ascii="Wingdings" w:hAnsi="Wingdings" w:hint="default"/>
      </w:rPr>
    </w:lvl>
    <w:lvl w:ilvl="3" w:tplc="1812AE06" w:tentative="1">
      <w:start w:val="1"/>
      <w:numFmt w:val="bullet"/>
      <w:lvlText w:val=""/>
      <w:lvlJc w:val="left"/>
      <w:pPr>
        <w:ind w:left="2880" w:hanging="360"/>
      </w:pPr>
      <w:rPr>
        <w:rFonts w:ascii="Symbol" w:hAnsi="Symbol" w:hint="default"/>
      </w:rPr>
    </w:lvl>
    <w:lvl w:ilvl="4" w:tplc="A8DA2F24" w:tentative="1">
      <w:start w:val="1"/>
      <w:numFmt w:val="bullet"/>
      <w:lvlText w:val="o"/>
      <w:lvlJc w:val="left"/>
      <w:pPr>
        <w:ind w:left="3600" w:hanging="360"/>
      </w:pPr>
      <w:rPr>
        <w:rFonts w:ascii="Courier New" w:hAnsi="Courier New" w:cs="Courier New" w:hint="default"/>
      </w:rPr>
    </w:lvl>
    <w:lvl w:ilvl="5" w:tplc="C43CCEF6" w:tentative="1">
      <w:start w:val="1"/>
      <w:numFmt w:val="bullet"/>
      <w:lvlText w:val=""/>
      <w:lvlJc w:val="left"/>
      <w:pPr>
        <w:ind w:left="4320" w:hanging="360"/>
      </w:pPr>
      <w:rPr>
        <w:rFonts w:ascii="Wingdings" w:hAnsi="Wingdings" w:hint="default"/>
      </w:rPr>
    </w:lvl>
    <w:lvl w:ilvl="6" w:tplc="611CEF64" w:tentative="1">
      <w:start w:val="1"/>
      <w:numFmt w:val="bullet"/>
      <w:lvlText w:val=""/>
      <w:lvlJc w:val="left"/>
      <w:pPr>
        <w:ind w:left="5040" w:hanging="360"/>
      </w:pPr>
      <w:rPr>
        <w:rFonts w:ascii="Symbol" w:hAnsi="Symbol" w:hint="default"/>
      </w:rPr>
    </w:lvl>
    <w:lvl w:ilvl="7" w:tplc="7C96E600" w:tentative="1">
      <w:start w:val="1"/>
      <w:numFmt w:val="bullet"/>
      <w:lvlText w:val="o"/>
      <w:lvlJc w:val="left"/>
      <w:pPr>
        <w:ind w:left="5760" w:hanging="360"/>
      </w:pPr>
      <w:rPr>
        <w:rFonts w:ascii="Courier New" w:hAnsi="Courier New" w:cs="Courier New" w:hint="default"/>
      </w:rPr>
    </w:lvl>
    <w:lvl w:ilvl="8" w:tplc="14BCE1C0" w:tentative="1">
      <w:start w:val="1"/>
      <w:numFmt w:val="bullet"/>
      <w:lvlText w:val=""/>
      <w:lvlJc w:val="left"/>
      <w:pPr>
        <w:ind w:left="6480" w:hanging="360"/>
      </w:pPr>
      <w:rPr>
        <w:rFonts w:ascii="Wingdings" w:hAnsi="Wingdings" w:hint="default"/>
      </w:rPr>
    </w:lvl>
  </w:abstractNum>
  <w:abstractNum w:abstractNumId="2" w15:restartNumberingAfterBreak="0">
    <w:nsid w:val="39011403"/>
    <w:multiLevelType w:val="hybridMultilevel"/>
    <w:tmpl w:val="B32E7AE4"/>
    <w:lvl w:ilvl="0" w:tplc="C86A2A9E">
      <w:start w:val="1"/>
      <w:numFmt w:val="bullet"/>
      <w:lvlText w:val=""/>
      <w:lvlJc w:val="left"/>
      <w:pPr>
        <w:ind w:left="720" w:hanging="360"/>
      </w:pPr>
      <w:rPr>
        <w:rFonts w:ascii="Wingdings" w:hAnsi="Wingdings" w:hint="default"/>
      </w:rPr>
    </w:lvl>
    <w:lvl w:ilvl="1" w:tplc="358A6FC4" w:tentative="1">
      <w:start w:val="1"/>
      <w:numFmt w:val="bullet"/>
      <w:lvlText w:val="o"/>
      <w:lvlJc w:val="left"/>
      <w:pPr>
        <w:ind w:left="1440" w:hanging="360"/>
      </w:pPr>
      <w:rPr>
        <w:rFonts w:ascii="Courier New" w:hAnsi="Courier New" w:cs="Courier New" w:hint="default"/>
      </w:rPr>
    </w:lvl>
    <w:lvl w:ilvl="2" w:tplc="28F6CE54" w:tentative="1">
      <w:start w:val="1"/>
      <w:numFmt w:val="bullet"/>
      <w:lvlText w:val=""/>
      <w:lvlJc w:val="left"/>
      <w:pPr>
        <w:ind w:left="2160" w:hanging="360"/>
      </w:pPr>
      <w:rPr>
        <w:rFonts w:ascii="Wingdings" w:hAnsi="Wingdings" w:hint="default"/>
      </w:rPr>
    </w:lvl>
    <w:lvl w:ilvl="3" w:tplc="0302BD7E" w:tentative="1">
      <w:start w:val="1"/>
      <w:numFmt w:val="bullet"/>
      <w:lvlText w:val=""/>
      <w:lvlJc w:val="left"/>
      <w:pPr>
        <w:ind w:left="2880" w:hanging="360"/>
      </w:pPr>
      <w:rPr>
        <w:rFonts w:ascii="Symbol" w:hAnsi="Symbol" w:hint="default"/>
      </w:rPr>
    </w:lvl>
    <w:lvl w:ilvl="4" w:tplc="28D8715E" w:tentative="1">
      <w:start w:val="1"/>
      <w:numFmt w:val="bullet"/>
      <w:lvlText w:val="o"/>
      <w:lvlJc w:val="left"/>
      <w:pPr>
        <w:ind w:left="3600" w:hanging="360"/>
      </w:pPr>
      <w:rPr>
        <w:rFonts w:ascii="Courier New" w:hAnsi="Courier New" w:cs="Courier New" w:hint="default"/>
      </w:rPr>
    </w:lvl>
    <w:lvl w:ilvl="5" w:tplc="98E040F2" w:tentative="1">
      <w:start w:val="1"/>
      <w:numFmt w:val="bullet"/>
      <w:lvlText w:val=""/>
      <w:lvlJc w:val="left"/>
      <w:pPr>
        <w:ind w:left="4320" w:hanging="360"/>
      </w:pPr>
      <w:rPr>
        <w:rFonts w:ascii="Wingdings" w:hAnsi="Wingdings" w:hint="default"/>
      </w:rPr>
    </w:lvl>
    <w:lvl w:ilvl="6" w:tplc="D77C5800" w:tentative="1">
      <w:start w:val="1"/>
      <w:numFmt w:val="bullet"/>
      <w:lvlText w:val=""/>
      <w:lvlJc w:val="left"/>
      <w:pPr>
        <w:ind w:left="5040" w:hanging="360"/>
      </w:pPr>
      <w:rPr>
        <w:rFonts w:ascii="Symbol" w:hAnsi="Symbol" w:hint="default"/>
      </w:rPr>
    </w:lvl>
    <w:lvl w:ilvl="7" w:tplc="82488072" w:tentative="1">
      <w:start w:val="1"/>
      <w:numFmt w:val="bullet"/>
      <w:lvlText w:val="o"/>
      <w:lvlJc w:val="left"/>
      <w:pPr>
        <w:ind w:left="5760" w:hanging="360"/>
      </w:pPr>
      <w:rPr>
        <w:rFonts w:ascii="Courier New" w:hAnsi="Courier New" w:cs="Courier New" w:hint="default"/>
      </w:rPr>
    </w:lvl>
    <w:lvl w:ilvl="8" w:tplc="398E52F2" w:tentative="1">
      <w:start w:val="1"/>
      <w:numFmt w:val="bullet"/>
      <w:lvlText w:val=""/>
      <w:lvlJc w:val="left"/>
      <w:pPr>
        <w:ind w:left="6480" w:hanging="360"/>
      </w:pPr>
      <w:rPr>
        <w:rFonts w:ascii="Wingdings" w:hAnsi="Wingdings" w:hint="default"/>
      </w:rPr>
    </w:lvl>
  </w:abstractNum>
  <w:abstractNum w:abstractNumId="3" w15:restartNumberingAfterBreak="0">
    <w:nsid w:val="49E93E65"/>
    <w:multiLevelType w:val="hybridMultilevel"/>
    <w:tmpl w:val="F60E0970"/>
    <w:lvl w:ilvl="0" w:tplc="F7A40BCE">
      <w:start w:val="1"/>
      <w:numFmt w:val="bullet"/>
      <w:lvlText w:val=""/>
      <w:lvlJc w:val="left"/>
      <w:pPr>
        <w:ind w:left="720" w:hanging="360"/>
      </w:pPr>
      <w:rPr>
        <w:rFonts w:ascii="Symbol" w:hAnsi="Symbol" w:hint="default"/>
      </w:rPr>
    </w:lvl>
    <w:lvl w:ilvl="1" w:tplc="1CD44B64" w:tentative="1">
      <w:start w:val="1"/>
      <w:numFmt w:val="bullet"/>
      <w:lvlText w:val="o"/>
      <w:lvlJc w:val="left"/>
      <w:pPr>
        <w:ind w:left="1440" w:hanging="360"/>
      </w:pPr>
      <w:rPr>
        <w:rFonts w:ascii="Courier New" w:hAnsi="Courier New" w:cs="Courier New" w:hint="default"/>
      </w:rPr>
    </w:lvl>
    <w:lvl w:ilvl="2" w:tplc="A08A6E3C" w:tentative="1">
      <w:start w:val="1"/>
      <w:numFmt w:val="bullet"/>
      <w:lvlText w:val=""/>
      <w:lvlJc w:val="left"/>
      <w:pPr>
        <w:ind w:left="2160" w:hanging="360"/>
      </w:pPr>
      <w:rPr>
        <w:rFonts w:ascii="Wingdings" w:hAnsi="Wingdings" w:hint="default"/>
      </w:rPr>
    </w:lvl>
    <w:lvl w:ilvl="3" w:tplc="87FE7CD8" w:tentative="1">
      <w:start w:val="1"/>
      <w:numFmt w:val="bullet"/>
      <w:lvlText w:val=""/>
      <w:lvlJc w:val="left"/>
      <w:pPr>
        <w:ind w:left="2880" w:hanging="360"/>
      </w:pPr>
      <w:rPr>
        <w:rFonts w:ascii="Symbol" w:hAnsi="Symbol" w:hint="default"/>
      </w:rPr>
    </w:lvl>
    <w:lvl w:ilvl="4" w:tplc="00447218" w:tentative="1">
      <w:start w:val="1"/>
      <w:numFmt w:val="bullet"/>
      <w:lvlText w:val="o"/>
      <w:lvlJc w:val="left"/>
      <w:pPr>
        <w:ind w:left="3600" w:hanging="360"/>
      </w:pPr>
      <w:rPr>
        <w:rFonts w:ascii="Courier New" w:hAnsi="Courier New" w:cs="Courier New" w:hint="default"/>
      </w:rPr>
    </w:lvl>
    <w:lvl w:ilvl="5" w:tplc="7D4413B0" w:tentative="1">
      <w:start w:val="1"/>
      <w:numFmt w:val="bullet"/>
      <w:lvlText w:val=""/>
      <w:lvlJc w:val="left"/>
      <w:pPr>
        <w:ind w:left="4320" w:hanging="360"/>
      </w:pPr>
      <w:rPr>
        <w:rFonts w:ascii="Wingdings" w:hAnsi="Wingdings" w:hint="default"/>
      </w:rPr>
    </w:lvl>
    <w:lvl w:ilvl="6" w:tplc="B2829D6E" w:tentative="1">
      <w:start w:val="1"/>
      <w:numFmt w:val="bullet"/>
      <w:lvlText w:val=""/>
      <w:lvlJc w:val="left"/>
      <w:pPr>
        <w:ind w:left="5040" w:hanging="360"/>
      </w:pPr>
      <w:rPr>
        <w:rFonts w:ascii="Symbol" w:hAnsi="Symbol" w:hint="default"/>
      </w:rPr>
    </w:lvl>
    <w:lvl w:ilvl="7" w:tplc="145A1056" w:tentative="1">
      <w:start w:val="1"/>
      <w:numFmt w:val="bullet"/>
      <w:lvlText w:val="o"/>
      <w:lvlJc w:val="left"/>
      <w:pPr>
        <w:ind w:left="5760" w:hanging="360"/>
      </w:pPr>
      <w:rPr>
        <w:rFonts w:ascii="Courier New" w:hAnsi="Courier New" w:cs="Courier New" w:hint="default"/>
      </w:rPr>
    </w:lvl>
    <w:lvl w:ilvl="8" w:tplc="F3EAEBCC" w:tentative="1">
      <w:start w:val="1"/>
      <w:numFmt w:val="bullet"/>
      <w:lvlText w:val=""/>
      <w:lvlJc w:val="left"/>
      <w:pPr>
        <w:ind w:left="6480" w:hanging="360"/>
      </w:pPr>
      <w:rPr>
        <w:rFonts w:ascii="Wingdings" w:hAnsi="Wingdings" w:hint="default"/>
      </w:rPr>
    </w:lvl>
  </w:abstractNum>
  <w:abstractNum w:abstractNumId="4" w15:restartNumberingAfterBreak="0">
    <w:nsid w:val="55AC730C"/>
    <w:multiLevelType w:val="hybridMultilevel"/>
    <w:tmpl w:val="3EE8C8D4"/>
    <w:lvl w:ilvl="0" w:tplc="8E36110A">
      <w:start w:val="1"/>
      <w:numFmt w:val="bullet"/>
      <w:lvlText w:val=""/>
      <w:lvlJc w:val="left"/>
      <w:pPr>
        <w:ind w:left="720" w:hanging="360"/>
      </w:pPr>
      <w:rPr>
        <w:rFonts w:ascii="Wingdings" w:hAnsi="Wingdings" w:hint="default"/>
      </w:rPr>
    </w:lvl>
    <w:lvl w:ilvl="1" w:tplc="2C9235E4" w:tentative="1">
      <w:start w:val="1"/>
      <w:numFmt w:val="bullet"/>
      <w:lvlText w:val="o"/>
      <w:lvlJc w:val="left"/>
      <w:pPr>
        <w:ind w:left="1440" w:hanging="360"/>
      </w:pPr>
      <w:rPr>
        <w:rFonts w:ascii="Courier New" w:hAnsi="Courier New" w:cs="Courier New" w:hint="default"/>
      </w:rPr>
    </w:lvl>
    <w:lvl w:ilvl="2" w:tplc="F4586C64" w:tentative="1">
      <w:start w:val="1"/>
      <w:numFmt w:val="bullet"/>
      <w:lvlText w:val=""/>
      <w:lvlJc w:val="left"/>
      <w:pPr>
        <w:ind w:left="2160" w:hanging="360"/>
      </w:pPr>
      <w:rPr>
        <w:rFonts w:ascii="Wingdings" w:hAnsi="Wingdings" w:hint="default"/>
      </w:rPr>
    </w:lvl>
    <w:lvl w:ilvl="3" w:tplc="CE6EEBFA" w:tentative="1">
      <w:start w:val="1"/>
      <w:numFmt w:val="bullet"/>
      <w:lvlText w:val=""/>
      <w:lvlJc w:val="left"/>
      <w:pPr>
        <w:ind w:left="2880" w:hanging="360"/>
      </w:pPr>
      <w:rPr>
        <w:rFonts w:ascii="Symbol" w:hAnsi="Symbol" w:hint="default"/>
      </w:rPr>
    </w:lvl>
    <w:lvl w:ilvl="4" w:tplc="7250F7B6" w:tentative="1">
      <w:start w:val="1"/>
      <w:numFmt w:val="bullet"/>
      <w:lvlText w:val="o"/>
      <w:lvlJc w:val="left"/>
      <w:pPr>
        <w:ind w:left="3600" w:hanging="360"/>
      </w:pPr>
      <w:rPr>
        <w:rFonts w:ascii="Courier New" w:hAnsi="Courier New" w:cs="Courier New" w:hint="default"/>
      </w:rPr>
    </w:lvl>
    <w:lvl w:ilvl="5" w:tplc="A50AFBA0" w:tentative="1">
      <w:start w:val="1"/>
      <w:numFmt w:val="bullet"/>
      <w:lvlText w:val=""/>
      <w:lvlJc w:val="left"/>
      <w:pPr>
        <w:ind w:left="4320" w:hanging="360"/>
      </w:pPr>
      <w:rPr>
        <w:rFonts w:ascii="Wingdings" w:hAnsi="Wingdings" w:hint="default"/>
      </w:rPr>
    </w:lvl>
    <w:lvl w:ilvl="6" w:tplc="C00AB0CA" w:tentative="1">
      <w:start w:val="1"/>
      <w:numFmt w:val="bullet"/>
      <w:lvlText w:val=""/>
      <w:lvlJc w:val="left"/>
      <w:pPr>
        <w:ind w:left="5040" w:hanging="360"/>
      </w:pPr>
      <w:rPr>
        <w:rFonts w:ascii="Symbol" w:hAnsi="Symbol" w:hint="default"/>
      </w:rPr>
    </w:lvl>
    <w:lvl w:ilvl="7" w:tplc="D50A5ED2" w:tentative="1">
      <w:start w:val="1"/>
      <w:numFmt w:val="bullet"/>
      <w:lvlText w:val="o"/>
      <w:lvlJc w:val="left"/>
      <w:pPr>
        <w:ind w:left="5760" w:hanging="360"/>
      </w:pPr>
      <w:rPr>
        <w:rFonts w:ascii="Courier New" w:hAnsi="Courier New" w:cs="Courier New" w:hint="default"/>
      </w:rPr>
    </w:lvl>
    <w:lvl w:ilvl="8" w:tplc="2FF2DD22" w:tentative="1">
      <w:start w:val="1"/>
      <w:numFmt w:val="bullet"/>
      <w:lvlText w:val=""/>
      <w:lvlJc w:val="left"/>
      <w:pPr>
        <w:ind w:left="6480" w:hanging="360"/>
      </w:pPr>
      <w:rPr>
        <w:rFonts w:ascii="Wingdings" w:hAnsi="Wingdings" w:hint="default"/>
      </w:rPr>
    </w:lvl>
  </w:abstractNum>
  <w:abstractNum w:abstractNumId="5" w15:restartNumberingAfterBreak="0">
    <w:nsid w:val="7E9B4425"/>
    <w:multiLevelType w:val="hybridMultilevel"/>
    <w:tmpl w:val="1696EBFE"/>
    <w:lvl w:ilvl="0" w:tplc="C30ACA04">
      <w:start w:val="1"/>
      <w:numFmt w:val="bullet"/>
      <w:lvlText w:val=""/>
      <w:lvlJc w:val="left"/>
      <w:pPr>
        <w:ind w:left="720" w:hanging="360"/>
      </w:pPr>
      <w:rPr>
        <w:rFonts w:ascii="Wingdings" w:hAnsi="Wingdings" w:hint="default"/>
      </w:rPr>
    </w:lvl>
    <w:lvl w:ilvl="1" w:tplc="AD96F256" w:tentative="1">
      <w:start w:val="1"/>
      <w:numFmt w:val="bullet"/>
      <w:lvlText w:val="o"/>
      <w:lvlJc w:val="left"/>
      <w:pPr>
        <w:ind w:left="1440" w:hanging="360"/>
      </w:pPr>
      <w:rPr>
        <w:rFonts w:ascii="Courier New" w:hAnsi="Courier New" w:cs="Courier New" w:hint="default"/>
      </w:rPr>
    </w:lvl>
    <w:lvl w:ilvl="2" w:tplc="61B271F0" w:tentative="1">
      <w:start w:val="1"/>
      <w:numFmt w:val="bullet"/>
      <w:lvlText w:val=""/>
      <w:lvlJc w:val="left"/>
      <w:pPr>
        <w:ind w:left="2160" w:hanging="360"/>
      </w:pPr>
      <w:rPr>
        <w:rFonts w:ascii="Wingdings" w:hAnsi="Wingdings" w:hint="default"/>
      </w:rPr>
    </w:lvl>
    <w:lvl w:ilvl="3" w:tplc="640EFBC0" w:tentative="1">
      <w:start w:val="1"/>
      <w:numFmt w:val="bullet"/>
      <w:lvlText w:val=""/>
      <w:lvlJc w:val="left"/>
      <w:pPr>
        <w:ind w:left="2880" w:hanging="360"/>
      </w:pPr>
      <w:rPr>
        <w:rFonts w:ascii="Symbol" w:hAnsi="Symbol" w:hint="default"/>
      </w:rPr>
    </w:lvl>
    <w:lvl w:ilvl="4" w:tplc="A3A4618C" w:tentative="1">
      <w:start w:val="1"/>
      <w:numFmt w:val="bullet"/>
      <w:lvlText w:val="o"/>
      <w:lvlJc w:val="left"/>
      <w:pPr>
        <w:ind w:left="3600" w:hanging="360"/>
      </w:pPr>
      <w:rPr>
        <w:rFonts w:ascii="Courier New" w:hAnsi="Courier New" w:cs="Courier New" w:hint="default"/>
      </w:rPr>
    </w:lvl>
    <w:lvl w:ilvl="5" w:tplc="A34AC124" w:tentative="1">
      <w:start w:val="1"/>
      <w:numFmt w:val="bullet"/>
      <w:lvlText w:val=""/>
      <w:lvlJc w:val="left"/>
      <w:pPr>
        <w:ind w:left="4320" w:hanging="360"/>
      </w:pPr>
      <w:rPr>
        <w:rFonts w:ascii="Wingdings" w:hAnsi="Wingdings" w:hint="default"/>
      </w:rPr>
    </w:lvl>
    <w:lvl w:ilvl="6" w:tplc="15A0DE38" w:tentative="1">
      <w:start w:val="1"/>
      <w:numFmt w:val="bullet"/>
      <w:lvlText w:val=""/>
      <w:lvlJc w:val="left"/>
      <w:pPr>
        <w:ind w:left="5040" w:hanging="360"/>
      </w:pPr>
      <w:rPr>
        <w:rFonts w:ascii="Symbol" w:hAnsi="Symbol" w:hint="default"/>
      </w:rPr>
    </w:lvl>
    <w:lvl w:ilvl="7" w:tplc="9230B9F0" w:tentative="1">
      <w:start w:val="1"/>
      <w:numFmt w:val="bullet"/>
      <w:lvlText w:val="o"/>
      <w:lvlJc w:val="left"/>
      <w:pPr>
        <w:ind w:left="5760" w:hanging="360"/>
      </w:pPr>
      <w:rPr>
        <w:rFonts w:ascii="Courier New" w:hAnsi="Courier New" w:cs="Courier New" w:hint="default"/>
      </w:rPr>
    </w:lvl>
    <w:lvl w:ilvl="8" w:tplc="B0983E1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F"/>
    <w:rsid w:val="00062DF4"/>
    <w:rsid w:val="00063332"/>
    <w:rsid w:val="00065048"/>
    <w:rsid w:val="0009111B"/>
    <w:rsid w:val="000D3ED2"/>
    <w:rsid w:val="000D4209"/>
    <w:rsid w:val="000E37B7"/>
    <w:rsid w:val="00130791"/>
    <w:rsid w:val="001555E7"/>
    <w:rsid w:val="00160500"/>
    <w:rsid w:val="00181021"/>
    <w:rsid w:val="001C284B"/>
    <w:rsid w:val="00280C64"/>
    <w:rsid w:val="002A6862"/>
    <w:rsid w:val="002B2B04"/>
    <w:rsid w:val="002E3304"/>
    <w:rsid w:val="002E3CAB"/>
    <w:rsid w:val="003065A0"/>
    <w:rsid w:val="00342E4B"/>
    <w:rsid w:val="003520B7"/>
    <w:rsid w:val="0036152F"/>
    <w:rsid w:val="00365902"/>
    <w:rsid w:val="00386C98"/>
    <w:rsid w:val="003A1D29"/>
    <w:rsid w:val="003E2325"/>
    <w:rsid w:val="003F2950"/>
    <w:rsid w:val="00420C17"/>
    <w:rsid w:val="00497310"/>
    <w:rsid w:val="004A2626"/>
    <w:rsid w:val="004D2BB0"/>
    <w:rsid w:val="004E788A"/>
    <w:rsid w:val="00505AED"/>
    <w:rsid w:val="005217AE"/>
    <w:rsid w:val="0053726F"/>
    <w:rsid w:val="0054002B"/>
    <w:rsid w:val="0055465B"/>
    <w:rsid w:val="0058372F"/>
    <w:rsid w:val="005A3A60"/>
    <w:rsid w:val="005A66B3"/>
    <w:rsid w:val="005C2B33"/>
    <w:rsid w:val="005E5F8F"/>
    <w:rsid w:val="00602324"/>
    <w:rsid w:val="0060499F"/>
    <w:rsid w:val="0062151A"/>
    <w:rsid w:val="00627017"/>
    <w:rsid w:val="00636524"/>
    <w:rsid w:val="00665A61"/>
    <w:rsid w:val="00667C37"/>
    <w:rsid w:val="006714C3"/>
    <w:rsid w:val="00676A54"/>
    <w:rsid w:val="006D04AF"/>
    <w:rsid w:val="00702462"/>
    <w:rsid w:val="00706B5F"/>
    <w:rsid w:val="007271BE"/>
    <w:rsid w:val="0078133F"/>
    <w:rsid w:val="00781F05"/>
    <w:rsid w:val="007906C9"/>
    <w:rsid w:val="007C7048"/>
    <w:rsid w:val="007E1285"/>
    <w:rsid w:val="0083008F"/>
    <w:rsid w:val="008465E9"/>
    <w:rsid w:val="008555BF"/>
    <w:rsid w:val="008B5E71"/>
    <w:rsid w:val="008C3134"/>
    <w:rsid w:val="008D3DC3"/>
    <w:rsid w:val="008E6531"/>
    <w:rsid w:val="009075AF"/>
    <w:rsid w:val="00931B83"/>
    <w:rsid w:val="00936CC7"/>
    <w:rsid w:val="009512C0"/>
    <w:rsid w:val="009B12E3"/>
    <w:rsid w:val="009B7BBE"/>
    <w:rsid w:val="009E69BC"/>
    <w:rsid w:val="00A41BA7"/>
    <w:rsid w:val="00A44030"/>
    <w:rsid w:val="00A46B93"/>
    <w:rsid w:val="00A52356"/>
    <w:rsid w:val="00A571D2"/>
    <w:rsid w:val="00A71B85"/>
    <w:rsid w:val="00A75246"/>
    <w:rsid w:val="00A85C97"/>
    <w:rsid w:val="00AB5113"/>
    <w:rsid w:val="00AD350D"/>
    <w:rsid w:val="00B170B5"/>
    <w:rsid w:val="00B2343E"/>
    <w:rsid w:val="00B50B54"/>
    <w:rsid w:val="00B55055"/>
    <w:rsid w:val="00B66260"/>
    <w:rsid w:val="00B67D14"/>
    <w:rsid w:val="00B773CC"/>
    <w:rsid w:val="00B948A7"/>
    <w:rsid w:val="00B96BB1"/>
    <w:rsid w:val="00BA53F5"/>
    <w:rsid w:val="00BC79B6"/>
    <w:rsid w:val="00BD5C86"/>
    <w:rsid w:val="00C53B9A"/>
    <w:rsid w:val="00CB6083"/>
    <w:rsid w:val="00CD244C"/>
    <w:rsid w:val="00CD49EA"/>
    <w:rsid w:val="00CD5109"/>
    <w:rsid w:val="00CD7E40"/>
    <w:rsid w:val="00CE4BF9"/>
    <w:rsid w:val="00DB6CCB"/>
    <w:rsid w:val="00DD3ED2"/>
    <w:rsid w:val="00E6788E"/>
    <w:rsid w:val="00E8150A"/>
    <w:rsid w:val="00F050B6"/>
    <w:rsid w:val="00F32169"/>
    <w:rsid w:val="00FC05F5"/>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EA224-E4F9-4007-BD7A-41AE8553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2</cp:revision>
  <dcterms:created xsi:type="dcterms:W3CDTF">2020-04-30T19:03:00Z</dcterms:created>
  <dcterms:modified xsi:type="dcterms:W3CDTF">2020-04-30T19:03:00Z</dcterms:modified>
</cp:coreProperties>
</file>